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List1-Accent1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8055A6" w:rsidRPr="008246A2" w14:paraId="49396AC1" w14:textId="77777777" w:rsidTr="0082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7D47DEC0" w14:textId="77777777" w:rsidR="008055A6" w:rsidRPr="008246A2" w:rsidRDefault="008055A6">
            <w:pPr>
              <w:rPr>
                <w:color w:val="A61212"/>
              </w:rPr>
            </w:pPr>
            <w:r w:rsidRPr="008246A2">
              <w:rPr>
                <w:color w:val="A61212"/>
              </w:rPr>
              <w:t>General</w:t>
            </w:r>
          </w:p>
        </w:tc>
      </w:tr>
      <w:tr w:rsidR="008055A6" w:rsidRPr="008246A2" w14:paraId="2345B513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3AC14375" w14:textId="77777777" w:rsidR="008055A6" w:rsidRPr="008246A2" w:rsidRDefault="008055A6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>Status                                                                                                  Released</w:t>
            </w:r>
          </w:p>
        </w:tc>
      </w:tr>
      <w:tr w:rsidR="008055A6" w:rsidRPr="008246A2" w14:paraId="74637732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44405E03" w14:textId="77777777" w:rsidR="008055A6" w:rsidRPr="008246A2" w:rsidRDefault="00DA3B54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>CE Certified                                                                                           YES</w:t>
            </w:r>
          </w:p>
        </w:tc>
      </w:tr>
    </w:tbl>
    <w:p w14:paraId="26E0BEC3" w14:textId="77777777" w:rsidR="00520463" w:rsidRDefault="00520463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8055A6" w:rsidRPr="008246A2" w14:paraId="6C1325AD" w14:textId="77777777" w:rsidTr="0082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17031396" w14:textId="77777777" w:rsidR="008055A6" w:rsidRPr="008246A2" w:rsidRDefault="008055A6" w:rsidP="00520463">
            <w:pPr>
              <w:rPr>
                <w:color w:val="A61212"/>
              </w:rPr>
            </w:pPr>
            <w:r w:rsidRPr="008246A2">
              <w:rPr>
                <w:color w:val="A61212"/>
              </w:rPr>
              <w:t>Size</w:t>
            </w:r>
          </w:p>
        </w:tc>
      </w:tr>
      <w:tr w:rsidR="008055A6" w:rsidRPr="008246A2" w14:paraId="53A95949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359942ED" w14:textId="77777777" w:rsidR="008055A6" w:rsidRPr="008246A2" w:rsidRDefault="008055A6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Dimensions                                                         </w:t>
            </w:r>
            <w:r w:rsidR="00664F8B" w:rsidRPr="008246A2">
              <w:rPr>
                <w:b w:val="0"/>
                <w:color w:val="A61212"/>
              </w:rPr>
              <w:t xml:space="preserve">                               Height 49” x  Deep 31” x  Length 44”</w:t>
            </w:r>
          </w:p>
        </w:tc>
      </w:tr>
      <w:tr w:rsidR="008055A6" w:rsidRPr="008246A2" w14:paraId="18BA3A59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22D32189" w14:textId="4F13F9F9" w:rsidR="008055A6" w:rsidRPr="008246A2" w:rsidRDefault="008055A6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Weight                                                                                                     </w:t>
            </w:r>
            <w:r w:rsidR="00664F8B" w:rsidRPr="008246A2">
              <w:rPr>
                <w:b w:val="0"/>
                <w:color w:val="A61212"/>
              </w:rPr>
              <w:t>475</w:t>
            </w:r>
            <w:r w:rsidR="0040619F" w:rsidRPr="008246A2">
              <w:rPr>
                <w:b w:val="0"/>
                <w:color w:val="A61212"/>
              </w:rPr>
              <w:t xml:space="preserve"> </w:t>
            </w:r>
            <w:r w:rsidRPr="008246A2">
              <w:rPr>
                <w:b w:val="0"/>
                <w:color w:val="A61212"/>
              </w:rPr>
              <w:t>lbs</w:t>
            </w:r>
            <w:r w:rsidR="00664F8B" w:rsidRPr="008246A2">
              <w:rPr>
                <w:b w:val="0"/>
                <w:color w:val="A61212"/>
              </w:rPr>
              <w:t xml:space="preserve"> (215kg)</w:t>
            </w:r>
            <w:r w:rsidR="001A0554">
              <w:rPr>
                <w:b w:val="0"/>
                <w:color w:val="A61212"/>
              </w:rPr>
              <w:t xml:space="preserve"> Base Unit and pumps ONLY</w:t>
            </w:r>
          </w:p>
        </w:tc>
      </w:tr>
      <w:tr w:rsidR="007A033A" w:rsidRPr="008246A2" w14:paraId="05F52178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3B5D16F0" w14:textId="77777777" w:rsidR="007A033A" w:rsidRPr="008246A2" w:rsidRDefault="007A033A" w:rsidP="00520463">
            <w:pPr>
              <w:rPr>
                <w:color w:val="A61212"/>
              </w:rPr>
            </w:pPr>
            <w:r w:rsidRPr="008246A2">
              <w:rPr>
                <w:color w:val="A61212"/>
              </w:rPr>
              <w:t xml:space="preserve">Recommendations for Lab Space:     Front and Back of system need to be accessible </w:t>
            </w:r>
          </w:p>
          <w:p w14:paraId="7D45CE46" w14:textId="25573737" w:rsidR="007A033A" w:rsidRPr="008246A2" w:rsidRDefault="007A033A" w:rsidP="00520463">
            <w:pPr>
              <w:rPr>
                <w:color w:val="A61212"/>
              </w:rPr>
            </w:pPr>
            <w:r w:rsidRPr="008246A2">
              <w:rPr>
                <w:color w:val="A61212"/>
              </w:rPr>
              <w:t xml:space="preserve">                                                                  Dedicated table needs to hold 600</w:t>
            </w:r>
            <w:r w:rsidR="001A0554">
              <w:rPr>
                <w:color w:val="A61212"/>
              </w:rPr>
              <w:t>+</w:t>
            </w:r>
            <w:r w:rsidRPr="008246A2">
              <w:rPr>
                <w:color w:val="A61212"/>
              </w:rPr>
              <w:t>lbs</w:t>
            </w:r>
            <w:r w:rsidR="001A0554">
              <w:rPr>
                <w:color w:val="A61212"/>
              </w:rPr>
              <w:t xml:space="preserve"> to account for samples, stock buffers, and side/top/front shelving </w:t>
            </w:r>
          </w:p>
          <w:p w14:paraId="35D5D316" w14:textId="77777777" w:rsidR="00BE5086" w:rsidRDefault="007A033A" w:rsidP="00520463">
            <w:pPr>
              <w:rPr>
                <w:b w:val="0"/>
                <w:bCs w:val="0"/>
                <w:color w:val="A61212"/>
              </w:rPr>
            </w:pPr>
            <w:r w:rsidRPr="008246A2">
              <w:rPr>
                <w:color w:val="A61212"/>
              </w:rPr>
              <w:t xml:space="preserve">                                                                  Space of 3-4 additional feet on each side of system to allow for stock/buffer bottles and shelves to hold</w:t>
            </w:r>
            <w:r w:rsidR="00BE5086">
              <w:rPr>
                <w:color w:val="A61212"/>
              </w:rPr>
              <w:t xml:space="preserve">- </w:t>
            </w:r>
          </w:p>
          <w:p w14:paraId="7A075281" w14:textId="6963C75B" w:rsidR="007A033A" w:rsidRPr="008246A2" w:rsidRDefault="00BE5086" w:rsidP="00520463">
            <w:pPr>
              <w:rPr>
                <w:color w:val="A61212"/>
              </w:rPr>
            </w:pPr>
            <w:r>
              <w:rPr>
                <w:color w:val="A61212"/>
              </w:rPr>
              <w:t xml:space="preserve">                                                                  Will be dependent on Accessories purchase</w:t>
            </w:r>
          </w:p>
        </w:tc>
      </w:tr>
      <w:tr w:rsidR="00BE5086" w:rsidRPr="008246A2" w14:paraId="43082AAD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0FF848A9" w14:textId="77777777" w:rsidR="00BE5086" w:rsidRPr="008246A2" w:rsidRDefault="00BE5086" w:rsidP="00520463">
            <w:pPr>
              <w:rPr>
                <w:color w:val="A61212"/>
              </w:rPr>
            </w:pPr>
          </w:p>
        </w:tc>
      </w:tr>
    </w:tbl>
    <w:p w14:paraId="28119CC9" w14:textId="77777777" w:rsidR="00520463" w:rsidRDefault="00520463" w:rsidP="00520463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8055A6" w:rsidRPr="008246A2" w14:paraId="330F8F50" w14:textId="77777777" w:rsidTr="0082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46B89A98" w14:textId="77777777" w:rsidR="008055A6" w:rsidRPr="008246A2" w:rsidRDefault="008055A6" w:rsidP="00520463">
            <w:pPr>
              <w:rPr>
                <w:color w:val="A61212"/>
              </w:rPr>
            </w:pPr>
            <w:r w:rsidRPr="008246A2">
              <w:rPr>
                <w:color w:val="A61212"/>
              </w:rPr>
              <w:t>Computer Requirements</w:t>
            </w:r>
          </w:p>
        </w:tc>
      </w:tr>
      <w:tr w:rsidR="008055A6" w:rsidRPr="008246A2" w14:paraId="6611681E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76F9BE96" w14:textId="77777777" w:rsidR="008055A6" w:rsidRPr="008246A2" w:rsidRDefault="008055A6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Operating System                                                                               </w:t>
            </w:r>
            <w:r w:rsidR="00941494">
              <w:rPr>
                <w:b w:val="0"/>
                <w:color w:val="A61212"/>
              </w:rPr>
              <w:t>64</w:t>
            </w:r>
            <w:r w:rsidR="00DA3B54" w:rsidRPr="008246A2">
              <w:rPr>
                <w:b w:val="0"/>
                <w:color w:val="A61212"/>
              </w:rPr>
              <w:t xml:space="preserve"> bit</w:t>
            </w:r>
            <w:r w:rsidR="001C1B88">
              <w:rPr>
                <w:b w:val="0"/>
                <w:color w:val="A61212"/>
              </w:rPr>
              <w:t xml:space="preserve">  Windows 10</w:t>
            </w:r>
            <w:r w:rsidRPr="008246A2">
              <w:rPr>
                <w:b w:val="0"/>
                <w:color w:val="A61212"/>
              </w:rPr>
              <w:t>/ XP</w:t>
            </w:r>
          </w:p>
        </w:tc>
      </w:tr>
      <w:tr w:rsidR="008055A6" w:rsidRPr="008246A2" w14:paraId="1A2F365E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44D428D4" w14:textId="2EE47894" w:rsidR="008055A6" w:rsidRPr="008246A2" w:rsidRDefault="008055A6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>Memory</w:t>
            </w:r>
            <w:r w:rsidR="00DA3B54" w:rsidRPr="008246A2">
              <w:rPr>
                <w:b w:val="0"/>
                <w:color w:val="A61212"/>
              </w:rPr>
              <w:t xml:space="preserve">                                                                                                </w:t>
            </w:r>
            <w:r w:rsidR="00BE5086">
              <w:rPr>
                <w:b w:val="0"/>
                <w:color w:val="A61212"/>
              </w:rPr>
              <w:t>8</w:t>
            </w:r>
            <w:r w:rsidR="00DA3B54" w:rsidRPr="008246A2">
              <w:rPr>
                <w:b w:val="0"/>
                <w:color w:val="A61212"/>
              </w:rPr>
              <w:t xml:space="preserve"> GB RAM  (512 MB Video Memory)</w:t>
            </w:r>
          </w:p>
        </w:tc>
      </w:tr>
      <w:tr w:rsidR="00DA3B54" w:rsidRPr="008246A2" w14:paraId="23DE5D31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20457676" w14:textId="77777777" w:rsidR="00DA3B54" w:rsidRPr="008246A2" w:rsidRDefault="00DA3B54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Monitor                                                                                                1280 x 1024 resolution capability               </w:t>
            </w:r>
          </w:p>
        </w:tc>
      </w:tr>
      <w:tr w:rsidR="00DA3B54" w:rsidRPr="008246A2" w14:paraId="438E239B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4703A6F0" w14:textId="77777777" w:rsidR="00BE5086" w:rsidRDefault="00DA3B54" w:rsidP="00520463">
            <w:pPr>
              <w:rPr>
                <w:bCs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Additional                                                                                             </w:t>
            </w:r>
            <w:r w:rsidR="00BE5086">
              <w:rPr>
                <w:b w:val="0"/>
                <w:color w:val="A61212"/>
              </w:rPr>
              <w:t>2 RJ-45 ports (may require additional network card)</w:t>
            </w:r>
          </w:p>
          <w:p w14:paraId="24A9EFDA" w14:textId="16267966" w:rsidR="00DA3B54" w:rsidRPr="008246A2" w:rsidRDefault="00BE5086" w:rsidP="00520463">
            <w:pPr>
              <w:rPr>
                <w:b w:val="0"/>
                <w:color w:val="A61212"/>
              </w:rPr>
            </w:pPr>
            <w:r>
              <w:rPr>
                <w:b w:val="0"/>
                <w:color w:val="A61212"/>
              </w:rPr>
              <w:t xml:space="preserve">                                                                                                               </w:t>
            </w:r>
            <w:r w:rsidR="00DA3B54" w:rsidRPr="008246A2">
              <w:rPr>
                <w:b w:val="0"/>
                <w:color w:val="A61212"/>
              </w:rPr>
              <w:t xml:space="preserve">Minimum </w:t>
            </w:r>
            <w:r>
              <w:rPr>
                <w:b w:val="0"/>
                <w:color w:val="A61212"/>
              </w:rPr>
              <w:t>8</w:t>
            </w:r>
            <w:r w:rsidR="00DA3B54" w:rsidRPr="008246A2">
              <w:rPr>
                <w:b w:val="0"/>
                <w:color w:val="A61212"/>
              </w:rPr>
              <w:t xml:space="preserve"> USB 2.0 drives; Minimum: 2 SATA Drive </w:t>
            </w:r>
          </w:p>
          <w:p w14:paraId="266349E0" w14:textId="0DF29651" w:rsidR="00DA3B54" w:rsidRPr="008246A2" w:rsidRDefault="00DA3B54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                                                                                                               Bays and 1 SATA drive; PCI cards: 1 PCI and 1 PCI express 1.0; Integrated Network </w:t>
            </w:r>
          </w:p>
          <w:p w14:paraId="4A15DB62" w14:textId="2E7D5F05" w:rsidR="00DA3B54" w:rsidRPr="008246A2" w:rsidRDefault="00DA3B54" w:rsidP="00520463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 xml:space="preserve">                                                                                                               Adapter (10/100/1000 Mbps)</w:t>
            </w:r>
          </w:p>
        </w:tc>
      </w:tr>
    </w:tbl>
    <w:p w14:paraId="3EF8C574" w14:textId="77777777" w:rsidR="008055A6" w:rsidRPr="00520463" w:rsidRDefault="008055A6" w:rsidP="00520463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8055A6" w:rsidRPr="008246A2" w14:paraId="0799AC06" w14:textId="77777777" w:rsidTr="0082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68BBCC4E" w14:textId="77777777" w:rsidR="008055A6" w:rsidRPr="008246A2" w:rsidRDefault="008055A6" w:rsidP="00520463">
            <w:pPr>
              <w:rPr>
                <w:color w:val="A61212"/>
              </w:rPr>
            </w:pPr>
            <w:r w:rsidRPr="008246A2">
              <w:rPr>
                <w:color w:val="A61212"/>
              </w:rPr>
              <w:t>Power</w:t>
            </w:r>
          </w:p>
        </w:tc>
      </w:tr>
      <w:tr w:rsidR="008055A6" w:rsidRPr="008246A2" w14:paraId="332E82AE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2D6913EF" w14:textId="77777777" w:rsidR="008055A6" w:rsidRPr="008246A2" w:rsidRDefault="00664F8B" w:rsidP="00664F8B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>Rating: 110-220Vac, 50/60Hz, 880 VA max</w:t>
            </w:r>
          </w:p>
        </w:tc>
      </w:tr>
      <w:tr w:rsidR="008055A6" w:rsidRPr="008246A2" w14:paraId="3FC2B338" w14:textId="77777777" w:rsidTr="00824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1A58124C" w14:textId="77777777" w:rsidR="008055A6" w:rsidRPr="008246A2" w:rsidRDefault="00F331D4" w:rsidP="00520463">
            <w:pPr>
              <w:rPr>
                <w:color w:val="A61212"/>
              </w:rPr>
            </w:pPr>
            <w:r>
              <w:rPr>
                <w:color w:val="A61212"/>
              </w:rPr>
              <w:t>Full system max output = 10Amps</w:t>
            </w:r>
            <w:r w:rsidR="00E71D1D">
              <w:rPr>
                <w:color w:val="A61212"/>
              </w:rPr>
              <w:t xml:space="preserve"> (includes instruments, pumps, computer and UV components)</w:t>
            </w:r>
          </w:p>
        </w:tc>
      </w:tr>
    </w:tbl>
    <w:p w14:paraId="2B623B5E" w14:textId="77777777" w:rsidR="00520463" w:rsidRDefault="00520463" w:rsidP="00520463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3176"/>
      </w:tblGrid>
      <w:tr w:rsidR="0040619F" w:rsidRPr="008246A2" w14:paraId="0E19621A" w14:textId="77777777" w:rsidTr="00824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728C5EAF" w14:textId="77777777" w:rsidR="0040619F" w:rsidRPr="008246A2" w:rsidRDefault="0040619F" w:rsidP="000A79D5">
            <w:pPr>
              <w:rPr>
                <w:color w:val="A61212"/>
              </w:rPr>
            </w:pPr>
            <w:r w:rsidRPr="008246A2">
              <w:rPr>
                <w:color w:val="A61212"/>
              </w:rPr>
              <w:t>Environmental Requirements</w:t>
            </w:r>
          </w:p>
        </w:tc>
      </w:tr>
      <w:tr w:rsidR="0040619F" w:rsidRPr="008246A2" w14:paraId="567C3D79" w14:textId="77777777" w:rsidTr="00824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  <w:shd w:val="clear" w:color="auto" w:fill="auto"/>
          </w:tcPr>
          <w:p w14:paraId="7ED5431A" w14:textId="77777777" w:rsidR="0040619F" w:rsidRPr="008246A2" w:rsidRDefault="0040619F" w:rsidP="0040619F">
            <w:pPr>
              <w:rPr>
                <w:b w:val="0"/>
                <w:color w:val="A61212"/>
              </w:rPr>
            </w:pPr>
            <w:r w:rsidRPr="008246A2">
              <w:rPr>
                <w:b w:val="0"/>
                <w:color w:val="A61212"/>
              </w:rPr>
              <w:t>Operating Temperature: 4-40</w:t>
            </w:r>
            <w:r w:rsidRPr="008246A2">
              <w:rPr>
                <w:rFonts w:cstheme="minorHAnsi"/>
                <w:b w:val="0"/>
                <w:color w:val="A61212"/>
              </w:rPr>
              <w:t>°</w:t>
            </w:r>
            <w:r w:rsidRPr="008246A2">
              <w:rPr>
                <w:b w:val="0"/>
                <w:color w:val="A61212"/>
              </w:rPr>
              <w:t>C with 0-80% relative humidity, no condensation</w:t>
            </w:r>
          </w:p>
        </w:tc>
      </w:tr>
    </w:tbl>
    <w:p w14:paraId="310D05C0" w14:textId="1AB30222" w:rsidR="00520463" w:rsidRPr="00520463" w:rsidRDefault="00520463" w:rsidP="00520463">
      <w:pPr>
        <w:tabs>
          <w:tab w:val="left" w:pos="2148"/>
        </w:tabs>
      </w:pPr>
      <w:r>
        <w:tab/>
      </w:r>
    </w:p>
    <w:sectPr w:rsidR="00520463" w:rsidRPr="00520463" w:rsidSect="00520463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9B4B" w14:textId="77777777" w:rsidR="002F40A7" w:rsidRDefault="002F40A7" w:rsidP="00520463">
      <w:pPr>
        <w:spacing w:after="0" w:line="240" w:lineRule="auto"/>
      </w:pPr>
      <w:r>
        <w:separator/>
      </w:r>
    </w:p>
  </w:endnote>
  <w:endnote w:type="continuationSeparator" w:id="0">
    <w:p w14:paraId="5DA0F6C9" w14:textId="77777777" w:rsidR="002F40A7" w:rsidRDefault="002F40A7" w:rsidP="0052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14DF" w14:textId="77777777" w:rsidR="005E2770" w:rsidRPr="00830519" w:rsidRDefault="008246A2">
    <w:pPr>
      <w:pStyle w:val="Footer"/>
      <w:rPr>
        <w:rFonts w:ascii="Segoe UI Semibold" w:hAnsi="Segoe UI Semibold"/>
        <w:color w:val="548DD4" w:themeColor="text2" w:themeTint="99"/>
        <w:sz w:val="36"/>
        <w:szCs w:val="36"/>
      </w:rPr>
    </w:pPr>
    <w:r>
      <w:rPr>
        <w:rFonts w:ascii="Segoe UI Semibold" w:hAnsi="Segoe UI Semibold"/>
        <w:noProof/>
        <w:color w:val="548DD4" w:themeColor="text2" w:themeTint="99"/>
        <w:sz w:val="36"/>
        <w:szCs w:val="36"/>
      </w:rPr>
      <w:drawing>
        <wp:anchor distT="0" distB="0" distL="114300" distR="114300" simplePos="0" relativeHeight="251658240" behindDoc="0" locked="0" layoutInCell="1" allowOverlap="1" wp14:anchorId="33716473" wp14:editId="202756A9">
          <wp:simplePos x="0" y="0"/>
          <wp:positionH relativeFrom="margin">
            <wp:posOffset>7597140</wp:posOffset>
          </wp:positionH>
          <wp:positionV relativeFrom="margin">
            <wp:posOffset>5970905</wp:posOffset>
          </wp:positionV>
          <wp:extent cx="679450" cy="685800"/>
          <wp:effectExtent l="19050" t="0" r="6350" b="0"/>
          <wp:wrapSquare wrapText="bothSides"/>
          <wp:docPr id="2" name="Picture 1" descr="PBS_3-tone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BS_3-tone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45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57D4" w14:textId="77777777" w:rsidR="002F40A7" w:rsidRDefault="002F40A7" w:rsidP="00520463">
      <w:pPr>
        <w:spacing w:after="0" w:line="240" w:lineRule="auto"/>
      </w:pPr>
      <w:r>
        <w:separator/>
      </w:r>
    </w:p>
  </w:footnote>
  <w:footnote w:type="continuationSeparator" w:id="0">
    <w:p w14:paraId="1E359572" w14:textId="77777777" w:rsidR="002F40A7" w:rsidRDefault="002F40A7" w:rsidP="00520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"/>
      <w:tblW w:w="5000" w:type="pct"/>
      <w:tblLook w:val="04A0" w:firstRow="1" w:lastRow="0" w:firstColumn="1" w:lastColumn="0" w:noHBand="0" w:noVBand="1"/>
    </w:tblPr>
    <w:tblGrid>
      <w:gridCol w:w="7972"/>
      <w:gridCol w:w="5204"/>
    </w:tblGrid>
    <w:tr w:rsidR="00520463" w:rsidRPr="008246A2" w14:paraId="5755BB07" w14:textId="77777777" w:rsidTr="008246A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00" w:type="pct"/>
          <w:shd w:val="clear" w:color="auto" w:fill="auto"/>
        </w:tcPr>
        <w:p w14:paraId="76E6D22E" w14:textId="77777777" w:rsidR="00520463" w:rsidRPr="008246A2" w:rsidRDefault="00000000" w:rsidP="00520463">
          <w:pPr>
            <w:pStyle w:val="Header"/>
            <w:jc w:val="right"/>
            <w:rPr>
              <w:bCs w:val="0"/>
              <w:noProof/>
              <w:color w:val="506882"/>
              <w:sz w:val="24"/>
              <w:szCs w:val="24"/>
            </w:rPr>
          </w:pPr>
          <w:sdt>
            <w:sdtPr>
              <w:rPr>
                <w:caps/>
                <w:color w:val="506882"/>
                <w:sz w:val="40"/>
                <w:szCs w:val="24"/>
              </w:rPr>
              <w:alias w:val="Title"/>
              <w:id w:val="77677295"/>
              <w:placeholder>
                <w:docPart w:val="361C53269EC240559CB6F4F75723D73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520463" w:rsidRPr="008246A2">
                <w:rPr>
                  <w:b w:val="0"/>
                  <w:bCs w:val="0"/>
                  <w:caps/>
                  <w:color w:val="506882"/>
                  <w:sz w:val="40"/>
                  <w:szCs w:val="24"/>
                </w:rPr>
                <w:t>Instrument Specifications</w:t>
              </w:r>
              <w:r w:rsidR="008055A6" w:rsidRPr="008246A2">
                <w:rPr>
                  <w:b w:val="0"/>
                  <w:bCs w:val="0"/>
                  <w:caps/>
                  <w:color w:val="506882"/>
                  <w:sz w:val="40"/>
                  <w:szCs w:val="24"/>
                </w:rPr>
                <w:t xml:space="preserve">: </w:t>
              </w:r>
            </w:sdtContent>
          </w:sdt>
        </w:p>
      </w:tc>
      <w:tc>
        <w:tcPr>
          <w:tcW w:w="1500" w:type="pct"/>
          <w:shd w:val="clear" w:color="auto" w:fill="auto"/>
        </w:tcPr>
        <w:p w14:paraId="101A2DA5" w14:textId="77777777" w:rsidR="00520463" w:rsidRPr="008246A2" w:rsidRDefault="00DA3B54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506882"/>
            </w:rPr>
          </w:pPr>
          <w:r w:rsidRPr="008246A2">
            <w:rPr>
              <w:noProof/>
              <w:color w:val="506882"/>
            </w:rPr>
            <w:drawing>
              <wp:inline distT="0" distB="0" distL="0" distR="0" wp14:anchorId="29AF4138" wp14:editId="4365CCDF">
                <wp:extent cx="3148490" cy="293299"/>
                <wp:effectExtent l="19050" t="0" r="0" b="0"/>
                <wp:docPr id="1" name="Picture 1" descr="C:\Users\KCrompton\AppData\Local\Microsoft\Windows\Temporary Internet Files\Content.Outlook\Q43ED04R\Protein Maker Typ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Crompton\AppData\Local\Microsoft\Windows\Temporary Internet Files\Content.Outlook\Q43ED04R\Protein Maker Typ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0029" cy="2934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F4DC34" w14:textId="77777777" w:rsidR="00520463" w:rsidRDefault="005204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63"/>
    <w:rsid w:val="00005F2E"/>
    <w:rsid w:val="000968A9"/>
    <w:rsid w:val="00100731"/>
    <w:rsid w:val="00165783"/>
    <w:rsid w:val="00173484"/>
    <w:rsid w:val="001A0554"/>
    <w:rsid w:val="001C1B88"/>
    <w:rsid w:val="00286E41"/>
    <w:rsid w:val="002F40A7"/>
    <w:rsid w:val="0040619F"/>
    <w:rsid w:val="00506FE5"/>
    <w:rsid w:val="00520463"/>
    <w:rsid w:val="00526BCE"/>
    <w:rsid w:val="005E2770"/>
    <w:rsid w:val="00664F8B"/>
    <w:rsid w:val="0075182E"/>
    <w:rsid w:val="007A033A"/>
    <w:rsid w:val="007E7380"/>
    <w:rsid w:val="008055A6"/>
    <w:rsid w:val="008246A2"/>
    <w:rsid w:val="00830519"/>
    <w:rsid w:val="00941494"/>
    <w:rsid w:val="009A7A81"/>
    <w:rsid w:val="00A1503B"/>
    <w:rsid w:val="00B02093"/>
    <w:rsid w:val="00BE5086"/>
    <w:rsid w:val="00C239C9"/>
    <w:rsid w:val="00CB6086"/>
    <w:rsid w:val="00CC38DF"/>
    <w:rsid w:val="00CC6547"/>
    <w:rsid w:val="00CF7AC0"/>
    <w:rsid w:val="00D0313C"/>
    <w:rsid w:val="00DA3B54"/>
    <w:rsid w:val="00E571C1"/>
    <w:rsid w:val="00E71D1D"/>
    <w:rsid w:val="00F331D4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B7998"/>
  <w15:docId w15:val="{56332889-87E3-4C78-A52C-6516A7D2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463"/>
  </w:style>
  <w:style w:type="paragraph" w:styleId="Footer">
    <w:name w:val="footer"/>
    <w:basedOn w:val="Normal"/>
    <w:link w:val="FooterChar"/>
    <w:uiPriority w:val="99"/>
    <w:unhideWhenUsed/>
    <w:rsid w:val="00520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463"/>
  </w:style>
  <w:style w:type="table" w:styleId="LightShading-Accent3">
    <w:name w:val="Light Shading Accent 3"/>
    <w:basedOn w:val="TableNormal"/>
    <w:uiPriority w:val="60"/>
    <w:rsid w:val="0052046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80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5">
    <w:name w:val="Medium Shading 1 Accent 5"/>
    <w:basedOn w:val="TableNormal"/>
    <w:uiPriority w:val="63"/>
    <w:rsid w:val="0083051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83051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83051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C654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8246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1C53269EC240559CB6F4F75723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66E42-6867-48A6-B05B-0BB5DF91B761}"/>
      </w:docPartPr>
      <w:docPartBody>
        <w:p w:rsidR="000544C2" w:rsidRDefault="00D06CF5" w:rsidP="00D06CF5">
          <w:pPr>
            <w:pStyle w:val="361C53269EC240559CB6F4F75723D738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CF5"/>
    <w:rsid w:val="000544C2"/>
    <w:rsid w:val="000953CD"/>
    <w:rsid w:val="001A3A75"/>
    <w:rsid w:val="00283EE5"/>
    <w:rsid w:val="003B2AAB"/>
    <w:rsid w:val="00556CF6"/>
    <w:rsid w:val="005D180E"/>
    <w:rsid w:val="00733444"/>
    <w:rsid w:val="00881911"/>
    <w:rsid w:val="009533A5"/>
    <w:rsid w:val="00D0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1C53269EC240559CB6F4F75723D738">
    <w:name w:val="361C53269EC240559CB6F4F75723D738"/>
    <w:rsid w:val="00D06C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Instrument Specifications: 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Specifications: </dc:title>
  <dc:creator>kcrompton</dc:creator>
  <cp:lastModifiedBy>Katherine Crompton</cp:lastModifiedBy>
  <cp:revision>13</cp:revision>
  <dcterms:created xsi:type="dcterms:W3CDTF">2012-04-12T19:16:00Z</dcterms:created>
  <dcterms:modified xsi:type="dcterms:W3CDTF">2022-12-15T16:12:00Z</dcterms:modified>
</cp:coreProperties>
</file>